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0E7AF"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附件：</w:t>
      </w:r>
    </w:p>
    <w:tbl>
      <w:tblPr>
        <w:tblStyle w:val="3"/>
        <w:tblW w:w="14175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563"/>
        <w:gridCol w:w="762"/>
        <w:gridCol w:w="688"/>
        <w:gridCol w:w="729"/>
        <w:gridCol w:w="1276"/>
        <w:gridCol w:w="1032"/>
        <w:gridCol w:w="1421"/>
        <w:gridCol w:w="2225"/>
        <w:gridCol w:w="2767"/>
        <w:gridCol w:w="1313"/>
        <w:gridCol w:w="739"/>
      </w:tblGrid>
      <w:tr w14:paraId="2BE052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175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12CCA3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-202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学期《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>中国文化概要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》课程教学进度和课程考核细化表</w:t>
            </w:r>
          </w:p>
        </w:tc>
      </w:tr>
      <w:tr w14:paraId="2D774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175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69498D4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（总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>32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学时，理论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>32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学时，实验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学时，实践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u w:val="singl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学时）</w:t>
            </w:r>
          </w:p>
        </w:tc>
      </w:tr>
      <w:tr w14:paraId="20CCDB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FDE3995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课程：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中国文化概要</w:t>
            </w:r>
          </w:p>
        </w:tc>
        <w:tc>
          <w:tcPr>
            <w:tcW w:w="3725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0D3F207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班级：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翻译23-1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翻译23-2 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25022260-002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0AB6A6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74EFF1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主讲教师：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聂宝玉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9AEE52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9B65D6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联系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电话：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161C6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13676993715</w:t>
            </w:r>
          </w:p>
        </w:tc>
      </w:tr>
      <w:tr w14:paraId="174E0C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DB24B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周次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3472F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星期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24AD1F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日期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FF9B2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节次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39A67A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授课方式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C5BDE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任课教师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5421FE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地点[容量]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1347E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授课内容</w:t>
            </w:r>
          </w:p>
        </w:tc>
        <w:tc>
          <w:tcPr>
            <w:tcW w:w="2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4FF62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目的与要求</w:t>
            </w:r>
          </w:p>
        </w:tc>
        <w:tc>
          <w:tcPr>
            <w:tcW w:w="27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39291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过程性考核方式</w:t>
            </w:r>
          </w:p>
        </w:tc>
        <w:tc>
          <w:tcPr>
            <w:tcW w:w="1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C13B4B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所占分值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7026D8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备注</w:t>
            </w:r>
          </w:p>
        </w:tc>
      </w:tr>
      <w:tr w14:paraId="5357D2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1D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E6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5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2025-09-01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0F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5-6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8E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D0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聂宝玉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F3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C409</w:t>
            </w:r>
          </w:p>
          <w:p w14:paraId="5E6DA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[77]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7D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Traits of Chinese Culture 1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386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目的：明确为什么要开设中国文化英文课程，了解中国文化基本要素 要求：会用双语表述中国文化基本常识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C6858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1.出勤情况</w:t>
            </w:r>
          </w:p>
          <w:p w14:paraId="0EE4D329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2.小组课前演讲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课堂主动回答问题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4.课后作业</w:t>
            </w:r>
          </w:p>
          <w:p w14:paraId="53E17148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55E1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3. 1.5</w:t>
            </w:r>
          </w:p>
          <w:p w14:paraId="5B8FB78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4. 2</w:t>
            </w:r>
          </w:p>
          <w:p w14:paraId="332FC4B3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30728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722E24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59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40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4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2025-09-08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44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5-6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A7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D4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聂宝玉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C9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C409</w:t>
            </w:r>
          </w:p>
          <w:p w14:paraId="1808E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[77]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FF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Traits of Chinese Culture 2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FAB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目的：熟悉中国的地理位置及地形 要求：双语表述中国地理位置及地形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B4E6A6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1.出勤情况</w:t>
            </w:r>
          </w:p>
          <w:p w14:paraId="0F549C2E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2.小组课前演讲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课堂主动回答问题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4.课后作业</w:t>
            </w:r>
          </w:p>
          <w:p w14:paraId="303D7318">
            <w:pPr>
              <w:widowControl/>
              <w:numPr>
                <w:ilvl w:val="0"/>
                <w:numId w:val="0"/>
              </w:numPr>
              <w:spacing w:line="32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B2A39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3. 1.5</w:t>
            </w:r>
          </w:p>
          <w:p w14:paraId="16D815CE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4. 2</w:t>
            </w:r>
          </w:p>
          <w:p w14:paraId="60CAF34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303DEE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53053E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1A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DB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60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2025-09-15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08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5-6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0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39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聂宝玉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30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C409</w:t>
            </w:r>
          </w:p>
          <w:p w14:paraId="0F20F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[77]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BD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Traits of Chinese Culture 3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A53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目的：熟悉中国的自然环境对早期文化的影响 要求：双语表述中国地理位置及地形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A63821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1.出勤情况</w:t>
            </w:r>
          </w:p>
          <w:p w14:paraId="09F97844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2.小组课前演讲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课堂主动回答问题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4.课后作业</w:t>
            </w:r>
          </w:p>
          <w:p w14:paraId="609B6F2B">
            <w:pPr>
              <w:widowControl/>
              <w:numPr>
                <w:ilvl w:val="0"/>
                <w:numId w:val="0"/>
              </w:numPr>
              <w:spacing w:line="320" w:lineRule="exact"/>
              <w:ind w:left="240" w:hanging="240" w:hanging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5.自愿讲解教材Section C部分</w:t>
            </w:r>
          </w:p>
          <w:p w14:paraId="68B74F42">
            <w:pPr>
              <w:widowControl/>
              <w:numPr>
                <w:ilvl w:val="0"/>
                <w:numId w:val="0"/>
              </w:numPr>
              <w:spacing w:line="32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1C53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3. 1.5</w:t>
            </w:r>
          </w:p>
          <w:p w14:paraId="324998B3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4. 2</w:t>
            </w:r>
          </w:p>
          <w:p w14:paraId="5252C28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5. 1</w:t>
            </w:r>
          </w:p>
          <w:p w14:paraId="775A090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EB77B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65EC93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1B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4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7F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2025-09-22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4C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5-6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74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B5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聂宝玉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21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C409</w:t>
            </w:r>
          </w:p>
          <w:p w14:paraId="0EEEE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[77]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78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Traits of Chinese Culture 4</w:t>
            </w:r>
          </w:p>
        </w:tc>
        <w:tc>
          <w:tcPr>
            <w:tcW w:w="22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69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目的：掌握中国文化的总体特征及国家基本情况 要求：双语表述中国文化基本特征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25997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1.出勤情况</w:t>
            </w:r>
          </w:p>
          <w:p w14:paraId="40077CDF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2.小组课前演讲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课堂主动回答问题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4.课后作业</w:t>
            </w:r>
          </w:p>
          <w:p w14:paraId="2086D561">
            <w:pPr>
              <w:widowControl/>
              <w:numPr>
                <w:ilvl w:val="0"/>
                <w:numId w:val="0"/>
              </w:numPr>
              <w:spacing w:line="32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A2DD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3. 1.5</w:t>
            </w:r>
          </w:p>
          <w:p w14:paraId="4070644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4. 2</w:t>
            </w:r>
          </w:p>
          <w:p w14:paraId="5EAF6EB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EFA94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6E4C3D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87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B2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19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2025-09-29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6E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5-6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B6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23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聂宝玉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9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C409</w:t>
            </w:r>
          </w:p>
          <w:p w14:paraId="0A96B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[77]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D6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Philosophy-A Hundred Schools of Thought</w:t>
            </w:r>
          </w:p>
        </w:tc>
        <w:tc>
          <w:tcPr>
            <w:tcW w:w="2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A0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目的：了解诸子百家、百家争鸣、儒家思想概况 要求：双语表述诸子百家基本思想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D30E2B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1.出勤情况</w:t>
            </w:r>
          </w:p>
          <w:p w14:paraId="40E1E634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2.小组课前演讲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课堂主动回答问题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4.课后作业</w:t>
            </w:r>
          </w:p>
          <w:p w14:paraId="51BA4B33">
            <w:pPr>
              <w:widowControl/>
              <w:numPr>
                <w:ilvl w:val="0"/>
                <w:numId w:val="0"/>
              </w:numPr>
              <w:spacing w:line="32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248F3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3. 1.5</w:t>
            </w:r>
          </w:p>
          <w:p w14:paraId="244B282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4. 2</w:t>
            </w:r>
          </w:p>
          <w:p w14:paraId="4DE0668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36BC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1C0ABF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D9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FC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0D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2025-10-06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F2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5-6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96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FA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聂宝玉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B6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C409</w:t>
            </w:r>
          </w:p>
          <w:p w14:paraId="074D5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[77]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B7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Philosophy-A Hundred Schools of Thought</w:t>
            </w:r>
          </w:p>
        </w:tc>
        <w:tc>
          <w:tcPr>
            <w:tcW w:w="2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00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目的：了解儒家、道家思想 要求：双语表述诸子百家基本思想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B3E3B5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1.出勤情况</w:t>
            </w:r>
          </w:p>
          <w:p w14:paraId="346599EA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2.小组课前演讲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课堂主动回答问题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4.课后作业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62D1F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3. 1.5</w:t>
            </w:r>
          </w:p>
          <w:p w14:paraId="1A31E3E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4. 2</w:t>
            </w:r>
          </w:p>
          <w:p w14:paraId="3000EAC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F381DE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4D25DA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12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6D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A5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2025-10-13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F5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5-6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A3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81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聂宝玉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04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C409</w:t>
            </w:r>
          </w:p>
          <w:p w14:paraId="2335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[77]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22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Philosophy-A Hundred Schools of Thought</w:t>
            </w:r>
          </w:p>
        </w:tc>
        <w:tc>
          <w:tcPr>
            <w:tcW w:w="2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69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目的：了解法家、墨家、阴阳家等思想 要求：双语表述诸子百家基本思想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53E84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1.出勤情况</w:t>
            </w:r>
          </w:p>
          <w:p w14:paraId="02725921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2.小组课前演讲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课堂主动回答问题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4.课后作业</w:t>
            </w:r>
          </w:p>
          <w:p w14:paraId="6F68E5ED">
            <w:pPr>
              <w:widowControl/>
              <w:numPr>
                <w:ilvl w:val="0"/>
                <w:numId w:val="0"/>
              </w:numPr>
              <w:spacing w:line="320" w:lineRule="exact"/>
              <w:ind w:left="240" w:hanging="240" w:hanging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5.自愿讲解教材Section C部分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86404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3. 1.5</w:t>
            </w:r>
          </w:p>
          <w:p w14:paraId="5BD2E65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4. 2</w:t>
            </w:r>
          </w:p>
          <w:p w14:paraId="1391FB7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5. 1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2A9E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4599F6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F1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50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FD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2025-10-20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91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5-6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0F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8F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聂宝玉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09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C409</w:t>
            </w:r>
          </w:p>
          <w:p w14:paraId="37B14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[77]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F3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Philosophy-Harmony</w:t>
            </w:r>
          </w:p>
        </w:tc>
        <w:tc>
          <w:tcPr>
            <w:tcW w:w="2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37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目的：掌握中国文化中的和谐观 要求：双语表述和谐观思想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E0654F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1.出勤情况</w:t>
            </w:r>
          </w:p>
          <w:p w14:paraId="612657BE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2.小组课前演讲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课堂主动回答问题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4.课后作业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CA7A9C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3. 1.5</w:t>
            </w:r>
          </w:p>
          <w:p w14:paraId="2F2E13D8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4. 2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7AA3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06E36D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22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62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6C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2025-10-27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B4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5-6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B1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72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聂宝玉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01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C409</w:t>
            </w:r>
          </w:p>
          <w:p w14:paraId="09381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[77]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B6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Philosophy-Harmony</w:t>
            </w:r>
          </w:p>
        </w:tc>
        <w:tc>
          <w:tcPr>
            <w:tcW w:w="2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B6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目的：了解中国文化中的阴阳五行基本概念 要求：阴阳五行基本概念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6811D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1.出勤情况</w:t>
            </w:r>
          </w:p>
          <w:p w14:paraId="28ECD94F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2.小组课前演讲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课堂主动回答问题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4.课后作业</w:t>
            </w:r>
          </w:p>
          <w:p w14:paraId="658415D2">
            <w:pPr>
              <w:widowControl/>
              <w:numPr>
                <w:ilvl w:val="0"/>
                <w:numId w:val="0"/>
              </w:numPr>
              <w:spacing w:line="320" w:lineRule="exact"/>
              <w:ind w:left="240" w:hanging="240" w:hanging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5.自愿讲解教材Section C部分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B547D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3. 1.5</w:t>
            </w:r>
          </w:p>
          <w:p w14:paraId="50BFD2A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4. 2</w:t>
            </w:r>
          </w:p>
          <w:p w14:paraId="1340164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5. 1</w:t>
            </w:r>
          </w:p>
          <w:p w14:paraId="5DBF4BCE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3859B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6D642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86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84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8A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2025-11-03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C5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5-6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2A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57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聂宝玉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FB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C409</w:t>
            </w:r>
          </w:p>
          <w:p w14:paraId="2994C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[77]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62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Ancient Chinese Education</w:t>
            </w:r>
          </w:p>
        </w:tc>
        <w:tc>
          <w:tcPr>
            <w:tcW w:w="2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C7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目的：了解中国古代书院及科举考试 要求：双语表述中国古代书院及科举考试基本知识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D8814B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1.出勤情况</w:t>
            </w:r>
          </w:p>
          <w:p w14:paraId="7034860E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2.小组课前演讲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课堂主动回答问题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4.课后作业</w:t>
            </w:r>
          </w:p>
          <w:p w14:paraId="19A3A8B2">
            <w:pPr>
              <w:widowControl/>
              <w:numPr>
                <w:ilvl w:val="0"/>
                <w:numId w:val="0"/>
              </w:numPr>
              <w:spacing w:line="32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A39B6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3. 1.5</w:t>
            </w:r>
          </w:p>
          <w:p w14:paraId="59FF100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4. 2</w:t>
            </w:r>
          </w:p>
          <w:p w14:paraId="42E1640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6A208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15BF5E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AB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8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77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2025-11-10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1F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5-6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65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FA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聂宝玉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3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C409</w:t>
            </w:r>
          </w:p>
          <w:p w14:paraId="5872E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[77]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EF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Ancient Chinese Education</w:t>
            </w:r>
          </w:p>
        </w:tc>
        <w:tc>
          <w:tcPr>
            <w:tcW w:w="2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D6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目的：了解孔子的教育理念 要求：双语表述孔子的教育理念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DF0162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1.出勤情况</w:t>
            </w:r>
          </w:p>
          <w:p w14:paraId="62C84218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2.小组课前演讲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课堂主动回答问题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4.课后作业</w:t>
            </w:r>
          </w:p>
          <w:p w14:paraId="1913822C">
            <w:pPr>
              <w:widowControl/>
              <w:numPr>
                <w:ilvl w:val="0"/>
                <w:numId w:val="0"/>
              </w:numPr>
              <w:spacing w:line="320" w:lineRule="exact"/>
              <w:ind w:left="240" w:hanging="240" w:hanging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5.自愿讲解教材Section C部分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46AE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3. 1.5</w:t>
            </w:r>
          </w:p>
          <w:p w14:paraId="5B9D734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4. 2</w:t>
            </w:r>
          </w:p>
          <w:p w14:paraId="4EAEC38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5. 1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0AC87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38004E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74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AC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9F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2025-11-17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89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5-6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18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1C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聂宝玉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C6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C409</w:t>
            </w:r>
          </w:p>
          <w:p w14:paraId="6B3DC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[77]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51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Chinese Literature</w:t>
            </w:r>
          </w:p>
        </w:tc>
        <w:tc>
          <w:tcPr>
            <w:tcW w:w="2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2CD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目的：了解中国古代文学发展脉络 要求：双语表述中国文学基本知识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9EBD8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1.出勤情况</w:t>
            </w:r>
          </w:p>
          <w:p w14:paraId="674953C2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2.小组课前演讲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课堂主动回答问题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4.课后作业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48E4F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3. 1.5</w:t>
            </w:r>
          </w:p>
          <w:p w14:paraId="2B7F9621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4. 2</w:t>
            </w:r>
          </w:p>
          <w:p w14:paraId="624D380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9C301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38B3B7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51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B7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66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2025-11-24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7E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5-6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4F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D7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聂宝玉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50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C409</w:t>
            </w:r>
          </w:p>
          <w:p w14:paraId="503F2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[77]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DC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Chinese Literature</w:t>
            </w:r>
          </w:p>
        </w:tc>
        <w:tc>
          <w:tcPr>
            <w:tcW w:w="2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DF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目的：了解中国近代文学发展脉络 要求：双语表述中国文学基本知识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3B5D6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1.出勤情况</w:t>
            </w:r>
          </w:p>
          <w:p w14:paraId="1AD4196A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2.小组课前演讲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课堂主动回答问题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76160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3. 1.5</w:t>
            </w:r>
          </w:p>
          <w:p w14:paraId="0256338E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7B280B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632B8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74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53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20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2025-12-01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4F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5-6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28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CE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聂宝玉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CD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C409</w:t>
            </w:r>
          </w:p>
          <w:p w14:paraId="38C57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[77]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1A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Chinese Literature</w:t>
            </w:r>
          </w:p>
        </w:tc>
        <w:tc>
          <w:tcPr>
            <w:tcW w:w="2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1A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目的：了解中国现当代文学发展脉络 要求：双语表述中国文学基本知识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8A945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1.出勤情况</w:t>
            </w:r>
          </w:p>
          <w:p w14:paraId="419CE50E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2.小组课前演讲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课堂主动回答问题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4.自愿讲解教材Section C部分</w:t>
            </w:r>
          </w:p>
          <w:p w14:paraId="6CC68C9A">
            <w:pPr>
              <w:widowControl/>
              <w:numPr>
                <w:ilvl w:val="0"/>
                <w:numId w:val="0"/>
              </w:numPr>
              <w:spacing w:line="32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11E5F9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3. 1.5</w:t>
            </w:r>
          </w:p>
          <w:p w14:paraId="149E84F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4. 1</w:t>
            </w:r>
          </w:p>
          <w:p w14:paraId="3BC5FD3F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5FEF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17583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53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0F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BB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2025-12-08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E4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5-6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ED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41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聂宝玉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CD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C409</w:t>
            </w:r>
          </w:p>
          <w:p w14:paraId="7DEB6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[77]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EF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Festivals and Customs</w:t>
            </w:r>
          </w:p>
        </w:tc>
        <w:tc>
          <w:tcPr>
            <w:tcW w:w="2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79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目的：了解中国重要节日和习俗 要求：双语表述中国重要节日及习俗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AD36A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1.出勤情况</w:t>
            </w:r>
          </w:p>
          <w:p w14:paraId="1A77B4EA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2.小组课前演讲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课堂主动回答问题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4.讲好中国故事小视频（个人）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E495C6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3. 1.5</w:t>
            </w:r>
          </w:p>
          <w:p w14:paraId="6A6F458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4. 1</w:t>
            </w:r>
          </w:p>
          <w:p w14:paraId="0E8D90D5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CC0CD3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76213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DF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DA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4F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2025-12-15</w:t>
            </w:r>
          </w:p>
        </w:tc>
        <w:tc>
          <w:tcPr>
            <w:tcW w:w="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40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5-6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08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讲授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09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聂宝玉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96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C409</w:t>
            </w:r>
          </w:p>
          <w:p w14:paraId="24CCF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[77]</w:t>
            </w:r>
          </w:p>
        </w:tc>
        <w:tc>
          <w:tcPr>
            <w:tcW w:w="1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2E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Festivals and Customs, Summary</w:t>
            </w:r>
          </w:p>
        </w:tc>
        <w:tc>
          <w:tcPr>
            <w:tcW w:w="2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9C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目的：了解中国重要节日和习俗，总结本学期所学内容 要求：双语表述中国文化所学内容</w:t>
            </w:r>
          </w:p>
        </w:tc>
        <w:tc>
          <w:tcPr>
            <w:tcW w:w="2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AB9E4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1.出勤情况</w:t>
            </w:r>
          </w:p>
          <w:p w14:paraId="0DFEF16F"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2.小组课前演讲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课堂主动回答问题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4.参观文化圣地、录制讲解视频（小组）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5F9E2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1.5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3. 1.5</w:t>
            </w:r>
          </w:p>
          <w:p w14:paraId="45BC5D0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4. 1.5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A823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7580F3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8F64B3F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</w:rPr>
              <w:t>其他说明</w:t>
            </w:r>
          </w:p>
        </w:tc>
        <w:tc>
          <w:tcPr>
            <w:tcW w:w="1295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662427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中国文化概要2025-2026第一学期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instrText xml:space="preserve"> HYPERLINK "https://mooc2-ans.chaoxing.com/mooc2-ans/mycourse/tch?courseid=227824018&amp;clazzid=126026564&amp;cpi=83623862&amp;enc=41891410611b2067ea27b15a7e3f850f&amp;t=1758462853233&amp;pageHeader=-1&amp;v=2&amp;hideHead=0" </w:instrTex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kern w:val="0"/>
                <w:sz w:val="24"/>
              </w:rPr>
              <w:t>https://mooc2-ans.chaoxing.com/mooc2-ans/mycourse/tch?courseid=227824018&amp;clazzid=126026564&amp;cpi=83623862&amp;enc=41891410611b2067ea27b15a7e3f850f&amp;t=1758462853233&amp;pageHeader=-1&amp;v=2&amp;hideHead=0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fldChar w:fldCharType="end"/>
            </w:r>
          </w:p>
          <w:p w14:paraId="7BFBBF53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账号：261068 密码：lfnby7981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　</w:t>
            </w:r>
          </w:p>
        </w:tc>
      </w:tr>
      <w:tr w14:paraId="7A1E22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721E4E2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学院（盖章）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9B10C43">
            <w:pPr>
              <w:widowControl/>
              <w:spacing w:line="320" w:lineRule="exact"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授课教师(签字)：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235769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76A742">
            <w:pPr>
              <w:widowControl/>
              <w:spacing w:line="320" w:lineRule="exact"/>
              <w:jc w:val="left"/>
              <w:rPr>
                <w:rFonts w:ascii="Times New Roman" w:hAnsi="Times New Roman" w:eastAsia="Times New Roman"/>
                <w:kern w:val="0"/>
                <w:sz w:val="20"/>
                <w:szCs w:val="20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FC9DB47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  <w:highlight w:val="none"/>
                <w:lang w:val="en-US" w:eastAsia="zh-CN"/>
              </w:rPr>
              <w:t>课程负责人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(签字)：</w:t>
            </w: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041758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B1E4DA">
            <w:pPr>
              <w:widowControl/>
              <w:spacing w:line="320" w:lineRule="exact"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日期：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AAC6BF6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4"/>
              </w:rPr>
              <w:t> </w:t>
            </w:r>
          </w:p>
        </w:tc>
      </w:tr>
      <w:tr w14:paraId="21CB46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atLeast"/>
        </w:trPr>
        <w:tc>
          <w:tcPr>
            <w:tcW w:w="14175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8147339">
            <w:pPr>
              <w:widowControl/>
              <w:spacing w:line="320" w:lineRule="exact"/>
              <w:jc w:val="left"/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</w:pP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备注：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1.该表格基本内容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  <w:lang w:val="en-US" w:eastAsia="zh-CN"/>
              </w:rPr>
              <w:t>请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从教务系统导出。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2.表格中任课教师栏目填入指该门课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  <w:highlight w:val="none"/>
                <w:lang w:val="en-US" w:eastAsia="zh-CN"/>
              </w:rPr>
              <w:t>该上课班级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该节次上课的教师。表格下方的授课教师签字指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  <w:highlight w:val="none"/>
              </w:rPr>
              <w:t>该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  <w:highlight w:val="none"/>
                <w:lang w:val="en-US" w:eastAsia="zh-CN"/>
              </w:rPr>
              <w:t>上课班级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全部任课教师。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3.同一节课考核方式有多种形式的，可逐一列举，并在分值栏目对应标明。所占分值是指总评成绩中的分值，可能1分、2分或5分等。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4.阶段性考核方式如讨论、测试、辩论等的，可只列在对应的上课节次行中。跨周次持续时间较长的考核如提问、小组汇报等，可列在组织该项考核的起始节次。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5.利用线上平台组织考核的，请在其他说明栏目中注明平台网址、账户和密码。</w:t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br w:type="textWrapping"/>
            </w:r>
            <w:r>
              <w:rPr>
                <w:rFonts w:hint="eastAsia" w:ascii="等线" w:hAnsi="等线" w:eastAsia="等线" w:cs="宋体"/>
                <w:color w:val="FF0000"/>
                <w:kern w:val="0"/>
                <w:sz w:val="24"/>
              </w:rPr>
              <w:t>6.日常教学组织中各类考核的原始资料应尽量保存。</w:t>
            </w:r>
          </w:p>
        </w:tc>
      </w:tr>
    </w:tbl>
    <w:p w14:paraId="5EAA4056"/>
    <w:sectPr>
      <w:pgSz w:w="16838" w:h="11906" w:orient="landscape"/>
      <w:pgMar w:top="1134" w:right="1440" w:bottom="567" w:left="1440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xMjU4YjZmYjRjOTEyMDI5MzVhZTRmOGRjNTgzMmUifQ=="/>
  </w:docVars>
  <w:rsids>
    <w:rsidRoot w:val="00000000"/>
    <w:rsid w:val="00B55E16"/>
    <w:rsid w:val="018C33F1"/>
    <w:rsid w:val="01A9422A"/>
    <w:rsid w:val="01DD0062"/>
    <w:rsid w:val="01DD3C4D"/>
    <w:rsid w:val="039B5B6E"/>
    <w:rsid w:val="03F40CF2"/>
    <w:rsid w:val="089332B7"/>
    <w:rsid w:val="0AA521E2"/>
    <w:rsid w:val="0B4C188A"/>
    <w:rsid w:val="0FBA130C"/>
    <w:rsid w:val="107734BE"/>
    <w:rsid w:val="16467BBB"/>
    <w:rsid w:val="26BE1277"/>
    <w:rsid w:val="2F976C21"/>
    <w:rsid w:val="3A8D5509"/>
    <w:rsid w:val="3B1479D8"/>
    <w:rsid w:val="3DC94AAA"/>
    <w:rsid w:val="41173D7E"/>
    <w:rsid w:val="430B456A"/>
    <w:rsid w:val="4B4E4840"/>
    <w:rsid w:val="4F326D0B"/>
    <w:rsid w:val="4F4D3F42"/>
    <w:rsid w:val="54CA318A"/>
    <w:rsid w:val="55985036"/>
    <w:rsid w:val="5A0E16C0"/>
    <w:rsid w:val="5B127639"/>
    <w:rsid w:val="66D103A8"/>
    <w:rsid w:val="69B84A4E"/>
    <w:rsid w:val="6A2331BC"/>
    <w:rsid w:val="737003AD"/>
    <w:rsid w:val="78AC6A67"/>
    <w:rsid w:val="79D33FDF"/>
    <w:rsid w:val="7C3A0345"/>
    <w:rsid w:val="7EA079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1822</Words>
  <Characters>2917</Characters>
  <Lines>0</Lines>
  <Paragraphs>0</Paragraphs>
  <TotalTime>0</TotalTime>
  <ScaleCrop>false</ScaleCrop>
  <LinksUpToDate>false</LinksUpToDate>
  <CharactersWithSpaces>3068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2024-10-14T08:22:00Z</dcterms:created>
  <dc:creator>administrator1</dc:creator>
  <cp:lastModifiedBy>宝玉</cp:lastModifiedBy>
  <dcterms:modified xsi:type="dcterms:W3CDTF">2025-09-23T09:55:25Z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57810AC66CEB4CD5A68DF0E00BA8B415_13</vt:lpwstr>
  </property>
  <property fmtid="{D5CDD505-2E9C-101B-9397-08002B2CF9AE}" pid="4" name="KSOTemplateDocerSaveRecord">
    <vt:lpwstr>eyJoZGlkIjoiMmI5NWQzMzhkMjc3MmFiYjVlZGRkNWQwY2ZhZmQ0ZjgiLCJ1c2VySWQiOiI0MjA0NzUxMzcifQ==</vt:lpwstr>
  </property>
</Properties>
</file>